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«Профессиональные компетенции педагога дошкольного образования в соответствии профессиональными стандартами»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«Всякий из нас, кто предполагает, что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учить других, должен сам постоянно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напряженно учиться».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А.В. Луначарский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Профессиональный стандарт педагога дошкольного образования – документ, регламентирующий требования к профессиональным знаниям и навыкам воспитателя. Этот документ играет ключевую роль в профессиональной жизни каждого воспитателя ДОУ. В соответствии с ним устанавливается квалификационный уровень педагога, формируются должностные инструкции и требования при приёме на работу.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 xml:space="preserve">До введения </w:t>
      </w:r>
      <w:proofErr w:type="spellStart"/>
      <w:r>
        <w:rPr>
          <w:color w:val="000000"/>
          <w:sz w:val="27"/>
          <w:szCs w:val="27"/>
        </w:rPr>
        <w:t>профстандарта</w:t>
      </w:r>
      <w:proofErr w:type="spellEnd"/>
      <w:r>
        <w:rPr>
          <w:color w:val="000000"/>
          <w:sz w:val="27"/>
          <w:szCs w:val="27"/>
        </w:rPr>
        <w:t xml:space="preserve"> воспитателя ДОУ деятельность кадров в детском саду регулировал Единый квалификационный справочник должностей руководителей, специалистов и служащих. Он отражал лишь общие характеристики профессии воспитателя.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Сегодня деятельность воспитателей детских садов регулируют два основных документа: </w:t>
      </w:r>
      <w:proofErr w:type="spellStart"/>
      <w:r>
        <w:rPr>
          <w:color w:val="000000"/>
          <w:sz w:val="27"/>
          <w:szCs w:val="27"/>
        </w:rPr>
        <w:t>профстандарт</w:t>
      </w:r>
      <w:proofErr w:type="spellEnd"/>
      <w:r>
        <w:rPr>
          <w:color w:val="000000"/>
          <w:sz w:val="27"/>
          <w:szCs w:val="27"/>
        </w:rPr>
        <w:t xml:space="preserve"> и Федеральный государственный образовательный стандарт (далее – ФГОС). Несмотря на то, что эти два документа могут показаться похожими, они выполняют различные функции. ФГОС создан для регулирования деятельности образовательной организации, а </w:t>
      </w:r>
      <w:proofErr w:type="spellStart"/>
      <w:r>
        <w:rPr>
          <w:color w:val="000000"/>
          <w:sz w:val="27"/>
          <w:szCs w:val="27"/>
        </w:rPr>
        <w:t>профстандарт</w:t>
      </w:r>
      <w:proofErr w:type="spellEnd"/>
      <w:r>
        <w:rPr>
          <w:color w:val="000000"/>
          <w:sz w:val="27"/>
          <w:szCs w:val="27"/>
        </w:rPr>
        <w:t xml:space="preserve"> непосредственно регулирует работу кадров.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Профстандарт</w:t>
      </w:r>
      <w:proofErr w:type="spellEnd"/>
      <w:r>
        <w:rPr>
          <w:color w:val="000000"/>
          <w:sz w:val="27"/>
          <w:szCs w:val="27"/>
        </w:rPr>
        <w:t xml:space="preserve"> содержит описание профессиональной деятельности воспитателя и компетенций: знаний и умений, необходимых для выполнения должностных обязанностей. В него включены обобщенные трудовые функции и их характеристики, требования к образованию и обучению.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0242B7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</w:t>
      </w:r>
      <w:proofErr w:type="spellStart"/>
      <w:r w:rsidR="00944186">
        <w:rPr>
          <w:color w:val="000000"/>
          <w:sz w:val="27"/>
          <w:szCs w:val="27"/>
        </w:rPr>
        <w:t>Профстандарт</w:t>
      </w:r>
      <w:proofErr w:type="spellEnd"/>
      <w:r w:rsidR="00944186">
        <w:rPr>
          <w:color w:val="000000"/>
          <w:sz w:val="27"/>
          <w:szCs w:val="27"/>
        </w:rPr>
        <w:t xml:space="preserve"> педагога дошкольного образования выполняет следующие </w:t>
      </w:r>
      <w:r w:rsidR="00944186">
        <w:rPr>
          <w:b/>
          <w:bCs/>
          <w:color w:val="000000"/>
          <w:sz w:val="27"/>
          <w:szCs w:val="27"/>
        </w:rPr>
        <w:t>цели:</w:t>
      </w:r>
    </w:p>
    <w:p w:rsidR="00944186" w:rsidRDefault="00944186" w:rsidP="009441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Разработка единой системы оценивания навыков и квалификации </w:t>
      </w:r>
      <w:proofErr w:type="spellStart"/>
      <w:r>
        <w:rPr>
          <w:color w:val="000000"/>
          <w:sz w:val="27"/>
          <w:szCs w:val="27"/>
        </w:rPr>
        <w:t>педработников</w:t>
      </w:r>
      <w:proofErr w:type="spellEnd"/>
      <w:r>
        <w:rPr>
          <w:color w:val="000000"/>
          <w:sz w:val="27"/>
          <w:szCs w:val="27"/>
        </w:rPr>
        <w:t>, применимой для аттестации, подписании трудового договора, реализации профессиональной деятельности.</w:t>
      </w:r>
    </w:p>
    <w:p w:rsidR="00944186" w:rsidRDefault="00944186" w:rsidP="009441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единых требований к качеству и характеру педагогической деятельности в ДОУ.</w:t>
      </w:r>
    </w:p>
    <w:p w:rsidR="00944186" w:rsidRDefault="00944186" w:rsidP="009441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Стимулирование воспитателей к самообразованию, работе над собой, повышению качества образования.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</w:t>
      </w:r>
      <w:proofErr w:type="spellStart"/>
      <w:r>
        <w:rPr>
          <w:color w:val="000000"/>
          <w:sz w:val="27"/>
          <w:szCs w:val="27"/>
        </w:rPr>
        <w:t>Профтандарт</w:t>
      </w:r>
      <w:proofErr w:type="spellEnd"/>
      <w:r>
        <w:rPr>
          <w:color w:val="000000"/>
          <w:sz w:val="27"/>
          <w:szCs w:val="27"/>
        </w:rPr>
        <w:t xml:space="preserve"> предусматривает владение воспитателем рядом трудовых функций:</w:t>
      </w:r>
    </w:p>
    <w:p w:rsidR="00944186" w:rsidRDefault="00944186" w:rsidP="009441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«воспитательная деятельность», т.е. знать основы законодательства о правах ребенка, законы в сфере образования и федеральные государственные образовательные стандарты; основные закономерности возрастного развития; </w:t>
      </w:r>
      <w:r>
        <w:rPr>
          <w:color w:val="00000A"/>
          <w:sz w:val="27"/>
          <w:szCs w:val="27"/>
        </w:rPr>
        <w:lastRenderedPageBreak/>
        <w:t>закономерности и принципы построения и функционирования образовательных (педагогических) систем;</w:t>
      </w:r>
    </w:p>
    <w:p w:rsidR="00944186" w:rsidRDefault="00944186" w:rsidP="009441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«развивающая деятельность» - знать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педагогические закономерности организации образовательного процесса, законы развития личности, закономерности формирования детско-взрослых сообществ, основы психодиагностики и основные признаки отклонения в развитии детей;</w:t>
      </w:r>
    </w:p>
    <w:p w:rsidR="00944186" w:rsidRDefault="00944186" w:rsidP="009441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общепедагогическая функция «обучение», т е уметь разрабатывать (осваивать) и применять современные психолого-педагогические технологии, проектировать и организовывать образовательный процесс.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</w:t>
      </w:r>
      <w:r>
        <w:rPr>
          <w:color w:val="000000"/>
          <w:sz w:val="27"/>
          <w:szCs w:val="27"/>
        </w:rPr>
        <w:t>Что мы  понимаете под словами " проектировать и организовывать образовательный процесс"?</w:t>
      </w:r>
      <w:r>
        <w:rPr>
          <w:rFonts w:ascii="Arial" w:hAnsi="Arial" w:cs="Arial"/>
          <w:color w:val="000000"/>
          <w:sz w:val="21"/>
          <w:szCs w:val="21"/>
        </w:rPr>
        <w:t xml:space="preserve">   Это п</w:t>
      </w:r>
      <w:r>
        <w:rPr>
          <w:color w:val="000000"/>
          <w:sz w:val="27"/>
          <w:szCs w:val="27"/>
        </w:rPr>
        <w:t>ланирование воспитательно-образовательного процесса, в том числе и коррекционной работы и организация этой работы непосредственно с детьми и семьями воспитанников.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  <w:sz w:val="27"/>
          <w:szCs w:val="27"/>
        </w:rPr>
        <w:t>Так же к общепедагогической функции «обучение» относится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педагогическая деятельность по проектированию и реализации основной общеобразовательной программе дошкольного воспитания.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>Какие трудовые функции  воспитатели  должны уметь выполнять?</w:t>
      </w:r>
      <w:r>
        <w:rPr>
          <w:rFonts w:ascii="Arial" w:hAnsi="Arial" w:cs="Arial"/>
          <w:color w:val="000000"/>
          <w:sz w:val="21"/>
          <w:szCs w:val="21"/>
        </w:rPr>
        <w:t xml:space="preserve"> Это </w:t>
      </w:r>
      <w:r>
        <w:rPr>
          <w:color w:val="000000"/>
          <w:sz w:val="27"/>
          <w:szCs w:val="27"/>
        </w:rPr>
        <w:t> участие  в разработке АООП ДОУ, самостоятельно разрабатывать Рабочую программу на основе АООП, реализовывать в работе с детьми поставленные Программами цели и задачи.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Для реализации этих функций воспитатель должен обладать высоким уровнем информационной компетентности.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Информационная компетентность</w:t>
      </w:r>
      <w:r>
        <w:rPr>
          <w:i/>
          <w:iCs/>
          <w:color w:val="000000"/>
          <w:sz w:val="27"/>
          <w:szCs w:val="27"/>
        </w:rPr>
        <w:t> – </w:t>
      </w:r>
      <w:r>
        <w:rPr>
          <w:color w:val="000000"/>
          <w:sz w:val="27"/>
          <w:szCs w:val="27"/>
        </w:rPr>
        <w:t>это способность педагога добывать , обрабатывать и структурировать необходимую информацию; применять её для обогащения своего педагогического опыта, а так же для обеспечения эффективности образовательного процесса.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Информационная компетентность – </w:t>
      </w:r>
      <w:r>
        <w:rPr>
          <w:color w:val="000000"/>
          <w:sz w:val="27"/>
          <w:szCs w:val="27"/>
        </w:rPr>
        <w:t xml:space="preserve">это умение применять в работе информационно-коммуникативные </w:t>
      </w:r>
      <w:proofErr w:type="spellStart"/>
      <w:r>
        <w:rPr>
          <w:color w:val="000000"/>
          <w:sz w:val="27"/>
          <w:szCs w:val="27"/>
        </w:rPr>
        <w:t>технологии,необходимых</w:t>
      </w:r>
      <w:proofErr w:type="spellEnd"/>
      <w:r>
        <w:rPr>
          <w:color w:val="000000"/>
          <w:sz w:val="27"/>
          <w:szCs w:val="27"/>
        </w:rPr>
        <w:t xml:space="preserve"> для эффективной профессиональной деятельности.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Рассмотрим подробнее первое определение.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А.В. Хуторской определяет информационную компетентность как «интегративное качество личности», являющееся результатом отбора, усвоение, переработки информации, преобразования её в особый тип знаний, которые можно использовать в различных сферах деятельности.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формирования такого сложного интегративного качества педагог должен обладать рядом </w:t>
      </w:r>
      <w:r>
        <w:rPr>
          <w:b/>
          <w:bCs/>
          <w:color w:val="000000"/>
          <w:sz w:val="27"/>
          <w:szCs w:val="27"/>
        </w:rPr>
        <w:t>умений:</w:t>
      </w:r>
    </w:p>
    <w:p w:rsidR="00944186" w:rsidRDefault="00944186" w:rsidP="009441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осознавать потребность в информации</w:t>
      </w:r>
      <w:r>
        <w:rPr>
          <w:color w:val="000000"/>
          <w:sz w:val="27"/>
          <w:szCs w:val="27"/>
        </w:rPr>
        <w:t>, т. е. понимать характер изменений в современной системе образования и реализовывать свою потребность в поиске, анализе и обобщении информации;</w:t>
      </w:r>
    </w:p>
    <w:p w:rsidR="00944186" w:rsidRDefault="00944186" w:rsidP="009441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способность к обнаружению и поиску недостающей информации;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развития этих умений педагог должен владеть определенным набором </w:t>
      </w:r>
      <w:r>
        <w:rPr>
          <w:b/>
          <w:bCs/>
          <w:color w:val="000000"/>
          <w:sz w:val="27"/>
          <w:szCs w:val="27"/>
        </w:rPr>
        <w:t>навыков:</w:t>
      </w:r>
    </w:p>
    <w:p w:rsidR="00944186" w:rsidRDefault="00944186" w:rsidP="009441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отбор информации (</w:t>
      </w:r>
      <w:r>
        <w:rPr>
          <w:color w:val="000000"/>
          <w:sz w:val="27"/>
          <w:szCs w:val="27"/>
        </w:rPr>
        <w:t>работа с книгами, банками данных, справочниками, пользования ИКТ - технологиями);</w:t>
      </w:r>
    </w:p>
    <w:p w:rsidR="00944186" w:rsidRDefault="00944186" w:rsidP="009441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навык критического мышления (</w:t>
      </w:r>
      <w:r>
        <w:rPr>
          <w:color w:val="000000"/>
          <w:sz w:val="27"/>
          <w:szCs w:val="27"/>
        </w:rPr>
        <w:t>адекватно оценивать найденную информацию, возможность её применения в практике для решения текущих задач);</w:t>
      </w:r>
    </w:p>
    <w:p w:rsidR="00944186" w:rsidRDefault="00944186" w:rsidP="009441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переработка и систематизация информации </w:t>
      </w:r>
      <w:r>
        <w:rPr>
          <w:color w:val="000000"/>
          <w:sz w:val="27"/>
          <w:szCs w:val="27"/>
        </w:rPr>
        <w:t>(способность выбрать оптимальный способ работы с информацией, составить план действий).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Современный воспитатель должен быть ориентирован на непрерывное саморазвитие и обучение в течение всей жизни.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Поэтому работа по формированию и развитию информационной компетентности должна проходить </w:t>
      </w:r>
      <w:r>
        <w:rPr>
          <w:b/>
          <w:bCs/>
          <w:color w:val="000000"/>
          <w:sz w:val="27"/>
          <w:szCs w:val="27"/>
        </w:rPr>
        <w:t>поэтапно:</w:t>
      </w:r>
    </w:p>
    <w:p w:rsidR="00944186" w:rsidRDefault="00944186" w:rsidP="0094418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Самостоятельное комплексное изучение определённого направления профессиональной деятельности.</w:t>
      </w:r>
    </w:p>
    <w:p w:rsidR="00944186" w:rsidRDefault="00944186" w:rsidP="0094418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Участие в проектной деятельности образовательной организации.</w:t>
      </w:r>
    </w:p>
    <w:p w:rsidR="00944186" w:rsidRDefault="00944186" w:rsidP="0094418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Оформление результатов накопленного профессионального опыта.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Механизм работы по формированию информационной компетентности можно представить в виде </w:t>
      </w:r>
      <w:r>
        <w:rPr>
          <w:b/>
          <w:bCs/>
          <w:color w:val="000000"/>
          <w:sz w:val="27"/>
          <w:szCs w:val="27"/>
        </w:rPr>
        <w:t>схемы:</w:t>
      </w:r>
    </w:p>
    <w:p w:rsidR="00944186" w:rsidRDefault="00944186" w:rsidP="0094418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отбор источников информации;</w:t>
      </w:r>
    </w:p>
    <w:p w:rsidR="00944186" w:rsidRDefault="00944186" w:rsidP="0094418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психолого-педагогический анализ актуальности проблемы и степень её изученности;</w:t>
      </w:r>
    </w:p>
    <w:p w:rsidR="00944186" w:rsidRDefault="00944186" w:rsidP="0094418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проблемы по трем направлениям: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определения уровня собственной компетенции;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выявления уровня развития детей по данному направлению;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анализ представлений и установок родителей относительно изучаемой проблемы.</w:t>
      </w:r>
    </w:p>
    <w:p w:rsidR="00944186" w:rsidRDefault="00944186" w:rsidP="0094418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разработка, на основе полученных данных, плана собственных действий и его реализация ;</w:t>
      </w:r>
    </w:p>
    <w:p w:rsidR="00944186" w:rsidRDefault="00944186" w:rsidP="0094418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результатов работы по данному направлению;</w:t>
      </w:r>
    </w:p>
    <w:p w:rsidR="00944186" w:rsidRDefault="00944186" w:rsidP="0094418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определение дальнейшей стратегии действий.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участников такой деятельности может быть разным в зависимости от поставленной цели </w:t>
      </w:r>
      <w:r>
        <w:rPr>
          <w:i/>
          <w:iCs/>
          <w:color w:val="000000"/>
          <w:sz w:val="27"/>
          <w:szCs w:val="27"/>
        </w:rPr>
        <w:t>(индивидуальное  преодоление собственных затруднений, коллективное – решение годовых задач ДОУ или задач по работе с детьми)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Теперь рассмотрим ИКТ - компетентность (информационная). Она состоит из следующих </w:t>
      </w:r>
      <w:r>
        <w:rPr>
          <w:b/>
          <w:bCs/>
          <w:color w:val="000000"/>
          <w:sz w:val="27"/>
          <w:szCs w:val="27"/>
        </w:rPr>
        <w:t>компонентов:</w:t>
      </w:r>
    </w:p>
    <w:p w:rsidR="00944186" w:rsidRDefault="00944186" w:rsidP="0094418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u w:val="single"/>
        </w:rPr>
        <w:t>Общепользовательская</w:t>
      </w:r>
      <w:proofErr w:type="spellEnd"/>
      <w:r>
        <w:rPr>
          <w:color w:val="000000"/>
          <w:sz w:val="27"/>
          <w:szCs w:val="27"/>
          <w:u w:val="single"/>
        </w:rPr>
        <w:t xml:space="preserve"> компетентность: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знание и соблюдение техники безопасности при использовании техники;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навык работы с текстовыми редакторами;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навык поиска информации в сети Интернет и её сохранение, дальнейшее использование в практике работы;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знание и соблюдение этических и правовых норм применения информации;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навык фото- и </w:t>
      </w:r>
      <w:proofErr w:type="spellStart"/>
      <w:r>
        <w:rPr>
          <w:color w:val="000000"/>
          <w:sz w:val="27"/>
          <w:szCs w:val="27"/>
        </w:rPr>
        <w:t>видеофиксации</w:t>
      </w:r>
      <w:proofErr w:type="spellEnd"/>
      <w:r>
        <w:rPr>
          <w:color w:val="000000"/>
          <w:sz w:val="27"/>
          <w:szCs w:val="27"/>
        </w:rPr>
        <w:t xml:space="preserve"> воспитательно-образовательных процессов;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навыки текстовой коммуникации (электронная почта, </w:t>
      </w:r>
      <w:proofErr w:type="spellStart"/>
      <w:r>
        <w:rPr>
          <w:color w:val="000000"/>
          <w:sz w:val="27"/>
          <w:szCs w:val="27"/>
        </w:rPr>
        <w:t>Viber</w:t>
      </w:r>
      <w:proofErr w:type="spellEnd"/>
      <w:r>
        <w:rPr>
          <w:color w:val="000000"/>
          <w:sz w:val="27"/>
          <w:szCs w:val="27"/>
        </w:rPr>
        <w:t>, и др.);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навыки аудио- и </w:t>
      </w:r>
      <w:proofErr w:type="spellStart"/>
      <w:r>
        <w:rPr>
          <w:color w:val="000000"/>
          <w:sz w:val="27"/>
          <w:szCs w:val="27"/>
        </w:rPr>
        <w:t>видеокоммуникации</w:t>
      </w:r>
      <w:proofErr w:type="spellEnd"/>
      <w:r>
        <w:rPr>
          <w:color w:val="000000"/>
          <w:sz w:val="27"/>
          <w:szCs w:val="27"/>
        </w:rPr>
        <w:t xml:space="preserve"> для обеспечения связи.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2. </w:t>
      </w:r>
      <w:r>
        <w:rPr>
          <w:color w:val="000000"/>
          <w:sz w:val="27"/>
          <w:szCs w:val="27"/>
          <w:u w:val="single"/>
        </w:rPr>
        <w:t>Общепедагогическая компетентность: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готовность к освещению педагогической деятельности в информационной среде (Интернет сети);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готовность к использованию ИКТ – технологий в работе с детьми, родителями (презентации, компьютерные игры, создание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 xml:space="preserve"> и др.);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  <w:u w:val="single"/>
        </w:rPr>
        <w:t>Предметно-педагогическая компетентность: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использование цифровых технологий для обеспечения визуального обогащения образовательного процесса;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использование качественных источников (сертифицированных программ, игр и т.п.)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</w:t>
      </w:r>
      <w:r w:rsidRPr="00944186">
        <w:rPr>
          <w:bCs/>
          <w:color w:val="000000"/>
          <w:sz w:val="27"/>
          <w:szCs w:val="27"/>
        </w:rPr>
        <w:t>А  вот  самые</w:t>
      </w:r>
      <w:r>
        <w:rPr>
          <w:b/>
          <w:bCs/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распространенные информационные ресурсы, которые может использовать воспитатель для решения воспитательно-образовательных и коррекционных задач.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Сайт образовательной организации;</w:t>
      </w: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Блог</w:t>
      </w:r>
      <w:proofErr w:type="spellEnd"/>
      <w:r>
        <w:rPr>
          <w:color w:val="000000"/>
          <w:sz w:val="27"/>
          <w:szCs w:val="27"/>
        </w:rPr>
        <w:t xml:space="preserve"> (</w:t>
      </w:r>
      <w:r>
        <w:rPr>
          <w:i/>
          <w:iCs/>
          <w:color w:val="000000"/>
          <w:sz w:val="27"/>
          <w:szCs w:val="27"/>
        </w:rPr>
        <w:t>инструмент, создаваемый для обсуждения вопросов, проблем);</w:t>
      </w: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Форум</w:t>
      </w:r>
      <w:r>
        <w:rPr>
          <w:i/>
          <w:iCs/>
          <w:color w:val="000000"/>
          <w:sz w:val="27"/>
          <w:szCs w:val="27"/>
        </w:rPr>
        <w:t> (площадка для обсуждения проблемы интересной группе людей);</w:t>
      </w: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Электронная почта;</w:t>
      </w: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Вебинар</w:t>
      </w:r>
      <w:proofErr w:type="spellEnd"/>
      <w:r>
        <w:rPr>
          <w:color w:val="000000"/>
          <w:sz w:val="27"/>
          <w:szCs w:val="27"/>
        </w:rPr>
        <w:t xml:space="preserve"> (семинар, лекция);</w:t>
      </w: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Социальная сеть;</w:t>
      </w:r>
    </w:p>
    <w:p w:rsidR="00944186" w:rsidRDefault="00944186" w:rsidP="0094418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Мультимедиапрезентация</w:t>
      </w:r>
      <w:proofErr w:type="spellEnd"/>
      <w:r>
        <w:rPr>
          <w:color w:val="000000"/>
          <w:sz w:val="27"/>
          <w:szCs w:val="27"/>
        </w:rPr>
        <w:t>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Таким образом, можно сделать вывод, что у современного педагога должна быть сформирована информационная компетентность для обеспечения эффективности образовательного процесса.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Коротко остановимся на правовой компетентности. Педагог обязан адекватно ориентироваться в системе правовых знаний для грамотного применения их в сфере педагогической деятельности.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Правовая компетентность</w:t>
      </w:r>
      <w:r>
        <w:rPr>
          <w:color w:val="000000"/>
          <w:sz w:val="27"/>
          <w:szCs w:val="27"/>
        </w:rPr>
        <w:t> - это эффективное применение в профессиональной деятельности законодательных, нормативно-правовых, инструктивно-методических документов в сфере образования.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44186">
        <w:rPr>
          <w:bCs/>
          <w:color w:val="000000"/>
          <w:sz w:val="27"/>
          <w:szCs w:val="27"/>
        </w:rPr>
        <w:t>Вот какими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документами должен руководствоваться  в своей профессиональной деятельности воспитатель: 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t>Одной из составляющих правовой компетентности является </w:t>
      </w:r>
      <w:r>
        <w:rPr>
          <w:color w:val="000000"/>
          <w:sz w:val="27"/>
          <w:szCs w:val="27"/>
          <w:u w:val="single"/>
        </w:rPr>
        <w:t>правовая культура личности:</w:t>
      </w:r>
    </w:p>
    <w:p w:rsidR="00944186" w:rsidRDefault="00944186" w:rsidP="0094418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 должен владеть необходимым минимумом правовых знаний;</w:t>
      </w:r>
    </w:p>
    <w:p w:rsidR="00944186" w:rsidRDefault="00944186" w:rsidP="0094418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освоенный правовой минимум должен быть преобразован в поведенческие привычки;</w:t>
      </w:r>
    </w:p>
    <w:p w:rsidR="00944186" w:rsidRDefault="00944186" w:rsidP="0094418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должен быть готов действовать в различных жизненных ситуациях в соответствии с законом;</w:t>
      </w:r>
    </w:p>
    <w:p w:rsidR="00944186" w:rsidRDefault="00944186" w:rsidP="0094418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уметь грамотно защищать и отстаивать свои права.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P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Требования к правовой культуре отражены в Профессиональном стандарте, а соответственно и в должной инструкции воспитателя.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944186">
        <w:rPr>
          <w:color w:val="000000"/>
          <w:sz w:val="28"/>
          <w:szCs w:val="28"/>
        </w:rPr>
        <w:t xml:space="preserve">Например : 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Общепедагогическая функция "обучение"</w:t>
      </w:r>
      <w:r>
        <w:rPr>
          <w:b/>
          <w:bCs/>
          <w:color w:val="000000"/>
          <w:sz w:val="27"/>
          <w:szCs w:val="27"/>
        </w:rPr>
        <w:t> - </w:t>
      </w:r>
      <w:r>
        <w:rPr>
          <w:i/>
          <w:iCs/>
          <w:color w:val="000000"/>
          <w:sz w:val="27"/>
          <w:szCs w:val="27"/>
        </w:rPr>
        <w:t>осуществлять профессиональную деятельность в соответствии с ФГОС ДО</w:t>
      </w:r>
      <w:r>
        <w:rPr>
          <w:color w:val="000000"/>
          <w:sz w:val="27"/>
          <w:szCs w:val="27"/>
        </w:rPr>
        <w:t>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 Трудовая функция "воспитательная деятельность" - </w:t>
      </w:r>
      <w:r>
        <w:rPr>
          <w:i/>
          <w:iCs/>
          <w:color w:val="000000"/>
          <w:sz w:val="27"/>
          <w:szCs w:val="27"/>
        </w:rPr>
        <w:t>знание правовых и инструктивных документов, регламентирующих организацию и проведение мероприятий за пределами территории ДОО.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Во всех трудовых функциях присутствует пункт "Необходимые знания", куда входят :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трудовое законодательство;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Конвенция о правах ребёнка;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нормативные документы по вопросам воспитания и обучения детей, в том числе и детей с ОВЗ.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Существует определенная градация нормативно-правовых актов:</w:t>
      </w:r>
    </w:p>
    <w:p w:rsidR="00944186" w:rsidRDefault="00944186" w:rsidP="0094418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Международные законодательные акты</w:t>
      </w:r>
    </w:p>
    <w:p w:rsidR="00944186" w:rsidRDefault="00944186" w:rsidP="0094418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Законодательные акты Российской федерации ( закон "Об образовании в РФ", Указы президента, Постановления и распоряжения Правительства РФ, приказы Министерства образования и науки Российской Федерации, Методические письма и рекомендации министерств и ведомств РФ)</w:t>
      </w:r>
    </w:p>
    <w:p w:rsidR="00944186" w:rsidRDefault="00944186" w:rsidP="0094418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Законодательные акты Республики Татарстан   и  города Казани. </w:t>
      </w:r>
    </w:p>
    <w:p w:rsidR="00944186" w:rsidRDefault="00944186" w:rsidP="0094418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Локальные акты образовательной организации ( положения, приказы)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Таким образом, профессиональный стандарт является документом, определяющим требования к квалификации работника, необходимой для осуществления профессиональной деятельности, это инструмент повышения качества образования и выхода отечественного образования на международный уровень.</w:t>
      </w:r>
    </w:p>
    <w:p w:rsidR="00944186" w:rsidRDefault="00944186" w:rsidP="00944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489" w:rsidRDefault="00A74489"/>
    <w:sectPr w:rsidR="00A74489" w:rsidSect="009A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ACD"/>
    <w:multiLevelType w:val="multilevel"/>
    <w:tmpl w:val="05F8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31967"/>
    <w:multiLevelType w:val="multilevel"/>
    <w:tmpl w:val="6100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620E3"/>
    <w:multiLevelType w:val="multilevel"/>
    <w:tmpl w:val="B42A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157C1"/>
    <w:multiLevelType w:val="multilevel"/>
    <w:tmpl w:val="8E16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B73938"/>
    <w:multiLevelType w:val="multilevel"/>
    <w:tmpl w:val="C3A4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A199B"/>
    <w:multiLevelType w:val="multilevel"/>
    <w:tmpl w:val="E418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1378D3"/>
    <w:multiLevelType w:val="multilevel"/>
    <w:tmpl w:val="1E121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910B70"/>
    <w:multiLevelType w:val="multilevel"/>
    <w:tmpl w:val="D686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A73E23"/>
    <w:multiLevelType w:val="multilevel"/>
    <w:tmpl w:val="22CA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E456FB"/>
    <w:multiLevelType w:val="multilevel"/>
    <w:tmpl w:val="5D68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6D5E4A"/>
    <w:multiLevelType w:val="multilevel"/>
    <w:tmpl w:val="1380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0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44186"/>
    <w:rsid w:val="000242B7"/>
    <w:rsid w:val="00626DBB"/>
    <w:rsid w:val="00944186"/>
    <w:rsid w:val="009A40F6"/>
    <w:rsid w:val="00A7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2021-02-22T17:20:00Z</dcterms:created>
  <dcterms:modified xsi:type="dcterms:W3CDTF">2021-02-22T17:32:00Z</dcterms:modified>
</cp:coreProperties>
</file>